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76C2C" w:rsidRPr="00742916" w:rsidTr="00111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76C2C" w:rsidRPr="00742916" w:rsidRDefault="00176C2C" w:rsidP="00347F0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47F09">
              <w:rPr>
                <w:b/>
                <w:sz w:val="24"/>
                <w:szCs w:val="24"/>
              </w:rPr>
              <w:t xml:space="preserve">Warsztat pracy </w:t>
            </w:r>
            <w:r w:rsidR="005B5AEF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76C2C" w:rsidRPr="0074291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67E9D"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</w:t>
            </w:r>
            <w:r>
              <w:rPr>
                <w:b/>
                <w:sz w:val="24"/>
                <w:szCs w:val="24"/>
              </w:rPr>
              <w:t>KA SPECJALNA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85D47">
              <w:rPr>
                <w:b/>
                <w:sz w:val="24"/>
                <w:szCs w:val="24"/>
              </w:rPr>
              <w:t>I/</w:t>
            </w:r>
            <w:r w:rsidR="00167E9D">
              <w:rPr>
                <w:b/>
                <w:sz w:val="24"/>
                <w:szCs w:val="24"/>
              </w:rPr>
              <w:t>1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:rsidTr="00111E0D">
        <w:trPr>
          <w:cantSplit/>
        </w:trPr>
        <w:tc>
          <w:tcPr>
            <w:tcW w:w="497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76C2C" w:rsidRPr="00566644" w:rsidTr="00111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76C2C" w:rsidRPr="00347F09" w:rsidRDefault="005B5AEF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176C2C" w:rsidRPr="00566644" w:rsidTr="00111E0D">
        <w:tc>
          <w:tcPr>
            <w:tcW w:w="2988" w:type="dxa"/>
            <w:vAlign w:val="center"/>
          </w:tcPr>
          <w:p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76C2C" w:rsidRPr="00566644" w:rsidRDefault="00176C2C" w:rsidP="00111E0D">
            <w:pPr>
              <w:rPr>
                <w:color w:val="FF0000"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2988" w:type="dxa"/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:rsidTr="00111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76C2C" w:rsidRPr="00742916" w:rsidTr="00111E0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76C2C" w:rsidP="00A02FB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Umie zdiagnozować sytuacje stanowiące zagrożenie bezpieczeństwa w środowisku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Wymienia podstawowe aspekty zachowania bezpieczeństwa i higieny pracy w instytucjach edukacyjnych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Określa zasady udzielania pierwszej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K1P_W14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A02FB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6C2C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Rozwiązuje problemy dotyczące bezpiecznego funkcjonowania nauczyciela i ucznia w placówce oświatowej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76C2C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Dokonuje hierarchizacji działań udzielając pierwszej pomocy</w:t>
            </w:r>
            <w:r>
              <w:rPr>
                <w:sz w:val="24"/>
                <w:szCs w:val="24"/>
              </w:rPr>
              <w:t>.</w:t>
            </w:r>
            <w:r w:rsidRPr="00111E0D">
              <w:rPr>
                <w:sz w:val="24"/>
                <w:szCs w:val="24"/>
              </w:rPr>
              <w:t xml:space="preserve">  </w:t>
            </w:r>
          </w:p>
          <w:p w:rsidR="00111E0D" w:rsidRPr="00111E0D" w:rsidRDefault="00111E0D" w:rsidP="00111E0D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  <w:p w:rsidR="00744518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Udziela pierwszej pomocy osobom poszkodowanym z przestrzeganiem etycznych i prawnych aspektów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744518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K1P_U17</w:t>
            </w:r>
          </w:p>
        </w:tc>
      </w:tr>
      <w:tr w:rsidR="00176C2C" w:rsidRPr="00742916" w:rsidTr="00111E0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6C2C" w:rsidRPr="00726172" w:rsidRDefault="00176C2C" w:rsidP="00111E0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Planując własny rozwój uwzględnia obszary związane rozwijaniem umiejętności  udzielania pierwszej pomocy przedmedycznej.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11E0D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11E0D" w:rsidRPr="00742916" w:rsidTr="00111E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Potrafi komunikować się z innymi  osobami, którym udziela pomocy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1E0D" w:rsidRPr="00742916" w:rsidRDefault="00111E0D" w:rsidP="00111E0D">
            <w:pPr>
              <w:jc w:val="center"/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76C2C" w:rsidRPr="00742916" w:rsidTr="00111E0D">
        <w:tc>
          <w:tcPr>
            <w:tcW w:w="10008" w:type="dxa"/>
            <w:vAlign w:val="center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:rsidTr="00111E0D">
        <w:tc>
          <w:tcPr>
            <w:tcW w:w="10008" w:type="dxa"/>
          </w:tcPr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:rsidR="00111E0D" w:rsidRPr="00066A26" w:rsidRDefault="00111E0D" w:rsidP="00111E0D">
            <w:pPr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Po</w:t>
            </w:r>
            <w:r>
              <w:rPr>
                <w:sz w:val="24"/>
                <w:szCs w:val="24"/>
              </w:rPr>
              <w:t>dstawowe Zabiegi Resuscytacyjne: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pct15" w:color="auto" w:fill="FFFFFF"/>
          </w:tcPr>
          <w:p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:rsidTr="00111E0D">
        <w:tc>
          <w:tcPr>
            <w:tcW w:w="10008" w:type="dxa"/>
            <w:shd w:val="clear" w:color="auto" w:fill="D9D9D9"/>
          </w:tcPr>
          <w:p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:rsidTr="00111E0D">
        <w:tc>
          <w:tcPr>
            <w:tcW w:w="10008" w:type="dxa"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76C2C" w:rsidRPr="00742916" w:rsidTr="00111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11E0D" w:rsidRPr="00A02FB4" w:rsidRDefault="00A02FB4" w:rsidP="00111E0D">
            <w:pPr>
              <w:rPr>
                <w:rStyle w:val="Pogrubienie"/>
                <w:b w:val="0"/>
                <w:sz w:val="24"/>
                <w:szCs w:val="24"/>
              </w:rPr>
            </w:pPr>
            <w:r>
              <w:rPr>
                <w:rStyle w:val="Pogrubienie"/>
                <w:b w:val="0"/>
                <w:sz w:val="24"/>
                <w:szCs w:val="24"/>
              </w:rPr>
              <w:t xml:space="preserve">Wytyczne resuscytacji 2010, 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źródło: Polska Rada Resuscytacji</w:t>
            </w:r>
          </w:p>
          <w:p w:rsidR="00111E0D" w:rsidRPr="00A02FB4" w:rsidRDefault="00111E0D" w:rsidP="00111E0D">
            <w:pPr>
              <w:rPr>
                <w:rStyle w:val="Pogrubienie"/>
                <w:b w:val="0"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Pierwsza pomoc i resu</w:t>
            </w:r>
            <w:r w:rsidR="00A02FB4">
              <w:rPr>
                <w:rStyle w:val="Pogrubienie"/>
                <w:b w:val="0"/>
                <w:sz w:val="24"/>
                <w:szCs w:val="24"/>
              </w:rPr>
              <w:t xml:space="preserve">scytacja krążeniowo-oddechowa,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</w:p>
          <w:p w:rsidR="00176C2C" w:rsidRPr="00A02FB4" w:rsidRDefault="00111E0D" w:rsidP="00111E0D">
            <w:pPr>
              <w:rPr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Jurczyk W., Łakomy A. (red.)</w:t>
            </w:r>
            <w:r w:rsidR="00A02FB4">
              <w:rPr>
                <w:rStyle w:val="Pogrubienie"/>
                <w:b w:val="0"/>
                <w:sz w:val="24"/>
                <w:szCs w:val="24"/>
              </w:rPr>
              <w:t>,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 xml:space="preserve"> Stany zagrożenia życia. Postępowanie bezprzyrządowe, Wyd. FHU G. Słomczyński,  Kraków 2002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76C2C" w:rsidRPr="00A02FB4" w:rsidRDefault="00111E0D" w:rsidP="00111E0D">
            <w:pPr>
              <w:ind w:left="72"/>
              <w:rPr>
                <w:b/>
                <w:sz w:val="24"/>
                <w:szCs w:val="24"/>
              </w:rPr>
            </w:pPr>
            <w:r w:rsidRPr="00A02FB4">
              <w:rPr>
                <w:rStyle w:val="Pogrubienie"/>
                <w:b w:val="0"/>
                <w:sz w:val="24"/>
                <w:szCs w:val="24"/>
              </w:rPr>
              <w:t>Jakubaszko J. (red.) ABC postępowania w urazach, Wyd. Medyczne, Wrocław 2003</w:t>
            </w:r>
          </w:p>
        </w:tc>
      </w:tr>
      <w:tr w:rsidR="00176C2C" w:rsidRPr="00742916" w:rsidTr="00111E0D">
        <w:tc>
          <w:tcPr>
            <w:tcW w:w="2660" w:type="dxa"/>
          </w:tcPr>
          <w:p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:rsidR="00176C2C" w:rsidRDefault="00176C2C" w:rsidP="00111E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176C2C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01 - 08</w:t>
            </w:r>
          </w:p>
        </w:tc>
      </w:tr>
      <w:tr w:rsidR="00176C2C" w:rsidTr="00111E0D">
        <w:tc>
          <w:tcPr>
            <w:tcW w:w="8208" w:type="dxa"/>
            <w:gridSpan w:val="2"/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76C2C" w:rsidTr="00111E0D">
        <w:tc>
          <w:tcPr>
            <w:tcW w:w="8208" w:type="dxa"/>
            <w:gridSpan w:val="2"/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76C2C" w:rsidTr="00111E0D">
        <w:tc>
          <w:tcPr>
            <w:tcW w:w="2660" w:type="dxa"/>
            <w:tcBorders>
              <w:bottom w:val="single" w:sz="12" w:space="0" w:color="auto"/>
            </w:tcBorders>
          </w:tcPr>
          <w:p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Zal. </w:t>
            </w: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</w:tr>
    </w:tbl>
    <w:p w:rsidR="00176C2C" w:rsidRPr="0074288E" w:rsidRDefault="00176C2C" w:rsidP="00176C2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76C2C" w:rsidRPr="00742916" w:rsidTr="00111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76C2C" w:rsidRPr="008D4BE7" w:rsidRDefault="00176C2C" w:rsidP="00111E0D">
            <w:pPr>
              <w:jc w:val="center"/>
              <w:rPr>
                <w:b/>
              </w:rPr>
            </w:pPr>
          </w:p>
          <w:p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76C2C" w:rsidRPr="008D4BE7" w:rsidRDefault="00176C2C" w:rsidP="00111E0D">
            <w:pPr>
              <w:jc w:val="center"/>
              <w:rPr>
                <w:b/>
                <w:color w:val="FF0000"/>
              </w:rPr>
            </w:pPr>
          </w:p>
        </w:tc>
      </w:tr>
      <w:tr w:rsidR="00176C2C" w:rsidRPr="00742916" w:rsidTr="00111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76C2C" w:rsidRDefault="00176C2C" w:rsidP="00111E0D">
            <w:pPr>
              <w:jc w:val="center"/>
              <w:rPr>
                <w:sz w:val="24"/>
                <w:szCs w:val="24"/>
              </w:rPr>
            </w:pPr>
          </w:p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76C2C" w:rsidRPr="00742916" w:rsidRDefault="00176C2C" w:rsidP="00111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vMerge/>
          </w:tcPr>
          <w:p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76C2C" w:rsidRPr="00BC3779" w:rsidRDefault="00176C2C" w:rsidP="00111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689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</w:tcPr>
          <w:p w:rsidR="00176C2C" w:rsidRPr="00742916" w:rsidRDefault="00176C2C" w:rsidP="00111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176C2C" w:rsidRPr="00742916" w:rsidRDefault="00176C2C" w:rsidP="00111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36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C75B65" w:rsidRDefault="00176C2C" w:rsidP="00111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76C2C" w:rsidRPr="00742916" w:rsidTr="00111E0D">
        <w:trPr>
          <w:trHeight w:val="262"/>
        </w:trPr>
        <w:tc>
          <w:tcPr>
            <w:tcW w:w="5070" w:type="dxa"/>
            <w:shd w:val="clear" w:color="auto" w:fill="C0C0C0"/>
          </w:tcPr>
          <w:p w:rsidR="00176C2C" w:rsidRPr="00742916" w:rsidRDefault="00176C2C" w:rsidP="00111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76C2C" w:rsidRPr="00EA2BC5" w:rsidRDefault="00D4689D" w:rsidP="00111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176C2C" w:rsidRDefault="00176C2C" w:rsidP="00176C2C"/>
    <w:p w:rsidR="00176C2C" w:rsidRDefault="00176C2C" w:rsidP="00176C2C"/>
    <w:p w:rsidR="00D70026" w:rsidRDefault="00D70026"/>
    <w:sectPr w:rsidR="00D70026" w:rsidSect="00111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6C2C"/>
    <w:rsid w:val="000819F4"/>
    <w:rsid w:val="00085D47"/>
    <w:rsid w:val="000E40F3"/>
    <w:rsid w:val="000E55CB"/>
    <w:rsid w:val="00111E0D"/>
    <w:rsid w:val="00167E9D"/>
    <w:rsid w:val="00176C2C"/>
    <w:rsid w:val="00347F09"/>
    <w:rsid w:val="003C5FD3"/>
    <w:rsid w:val="00432064"/>
    <w:rsid w:val="00543FA0"/>
    <w:rsid w:val="0059300A"/>
    <w:rsid w:val="005A10B9"/>
    <w:rsid w:val="005B5AEF"/>
    <w:rsid w:val="00744518"/>
    <w:rsid w:val="007B4CA5"/>
    <w:rsid w:val="00800DCB"/>
    <w:rsid w:val="00956A82"/>
    <w:rsid w:val="009E4A83"/>
    <w:rsid w:val="00A02FB4"/>
    <w:rsid w:val="00AD36B1"/>
    <w:rsid w:val="00AE01BE"/>
    <w:rsid w:val="00D4689D"/>
    <w:rsid w:val="00D70026"/>
    <w:rsid w:val="00E73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568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2018-12-02T20:25:00Z</dcterms:created>
  <dcterms:modified xsi:type="dcterms:W3CDTF">2018-12-16T23:44:00Z</dcterms:modified>
</cp:coreProperties>
</file>